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116F25A" w:rsidP="614900DB" w:rsidRDefault="7116F25A" w14:paraId="16A1EAA2" w14:textId="18B55E16">
      <w:pPr>
        <w:pStyle w:val="Normal"/>
        <w:spacing w:after="160"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color w:val="353535"/>
          <w:sz w:val="32"/>
          <w:szCs w:val="32"/>
        </w:rPr>
      </w:pPr>
      <w:r w:rsidRPr="614900DB" w:rsidR="7116F2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color w:val="353535"/>
          <w:sz w:val="32"/>
          <w:szCs w:val="32"/>
        </w:rPr>
        <w:t>Latin</w:t>
      </w:r>
      <w:r w:rsidRPr="614900DB" w:rsidR="7116F2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color w:val="353535"/>
          <w:sz w:val="32"/>
          <w:szCs w:val="32"/>
        </w:rPr>
        <w:t xml:space="preserve"> </w:t>
      </w:r>
      <w:r w:rsidRPr="614900DB" w:rsidR="7116F2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color w:val="353535"/>
          <w:sz w:val="32"/>
          <w:szCs w:val="32"/>
        </w:rPr>
        <w:t>Leap</w:t>
      </w:r>
      <w:r w:rsidRPr="614900DB" w:rsidR="7116F2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color w:val="353535"/>
          <w:sz w:val="32"/>
          <w:szCs w:val="32"/>
        </w:rPr>
        <w:t xml:space="preserve"> </w:t>
      </w:r>
      <w:r w:rsidRPr="614900DB" w:rsidR="206C00D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color w:val="353535"/>
          <w:sz w:val="32"/>
          <w:szCs w:val="32"/>
        </w:rPr>
        <w:t>ref</w:t>
      </w:r>
      <w:r w:rsidRPr="614900DB" w:rsidR="14E82B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color w:val="353535"/>
          <w:sz w:val="32"/>
          <w:szCs w:val="32"/>
        </w:rPr>
        <w:t>uerza</w:t>
      </w:r>
      <w:r w:rsidRPr="614900DB" w:rsidR="206C00D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color w:val="353535"/>
          <w:sz w:val="32"/>
          <w:szCs w:val="32"/>
        </w:rPr>
        <w:t xml:space="preserve"> su comité de inversión</w:t>
      </w:r>
      <w:r w:rsidRPr="614900DB" w:rsidR="4263315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color w:val="353535"/>
          <w:sz w:val="32"/>
          <w:szCs w:val="32"/>
        </w:rPr>
        <w:t xml:space="preserve"> para startups tecnológicas</w:t>
      </w:r>
      <w:r w:rsidRPr="614900DB" w:rsidR="0E3B94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color w:val="353535"/>
          <w:sz w:val="32"/>
          <w:szCs w:val="32"/>
        </w:rPr>
        <w:t xml:space="preserve"> con la incorporación de Paco Ybarra</w:t>
      </w:r>
    </w:p>
    <w:p w:rsidR="22A07A5B" w:rsidP="614900DB" w:rsidRDefault="22A07A5B" w14:paraId="542B1E79" w14:textId="76BF0D7C">
      <w:pPr>
        <w:pStyle w:val="ListParagraph"/>
        <w:numPr>
          <w:ilvl w:val="0"/>
          <w:numId w:val="1"/>
        </w:numPr>
        <w:spacing w:before="180" w:after="180" w:line="279" w:lineRule="auto"/>
        <w:ind/>
        <w:jc w:val="both"/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</w:pPr>
      <w:r w:rsidRPr="614900DB" w:rsidR="75E6F707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Luego de 36 años en Citi, donde dirigió la unidad de clientes institucionales, Paco Ybarra ayudará a </w:t>
      </w:r>
      <w:r w:rsidRPr="614900DB" w:rsidR="75E6F707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Latin</w:t>
      </w:r>
      <w:r w:rsidRPr="614900DB" w:rsidR="75E6F707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14900DB" w:rsidR="75E6F707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Leap</w:t>
      </w:r>
      <w:r w:rsidRPr="614900DB" w:rsidR="75E6F707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a identificar empresas tecnológicas con propósito y alto potencial. </w:t>
      </w:r>
    </w:p>
    <w:p w:rsidR="22A07A5B" w:rsidP="614900DB" w:rsidRDefault="22A07A5B" w14:paraId="3A7AB0AA" w14:textId="1CF81BD8">
      <w:pPr>
        <w:pStyle w:val="ListParagraph"/>
        <w:numPr>
          <w:ilvl w:val="0"/>
          <w:numId w:val="1"/>
        </w:numPr>
        <w:spacing w:before="180" w:after="180" w:line="279" w:lineRule="auto"/>
        <w:ind/>
        <w:jc w:val="both"/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</w:pPr>
      <w:r w:rsidRPr="614900DB" w:rsidR="12619C9D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Con la</w:t>
      </w:r>
      <w:r w:rsidRPr="614900DB" w:rsidR="2E672795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incorporación</w:t>
      </w:r>
      <w:r w:rsidRPr="614900DB" w:rsidR="727AA2EB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, el</w:t>
      </w:r>
      <w:r w:rsidRPr="614900DB" w:rsidR="2E672795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comité de inversión de </w:t>
      </w:r>
      <w:r w:rsidRPr="614900DB" w:rsidR="2E672795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Latin</w:t>
      </w:r>
      <w:r w:rsidRPr="614900DB" w:rsidR="2E672795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14900DB" w:rsidR="2E672795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Leap</w:t>
      </w:r>
      <w:r w:rsidRPr="614900DB" w:rsidR="2E672795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14900DB" w:rsidR="4665C36A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se posiciona </w:t>
      </w:r>
      <w:r w:rsidRPr="614900DB" w:rsidR="2E672795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como el de mayor experiencia en América Latina por su</w:t>
      </w:r>
      <w:r w:rsidRPr="614900DB" w:rsidR="68EFE1DE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e</w:t>
      </w:r>
      <w:r w:rsidRPr="614900DB" w:rsidR="7116F25A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quipo </w:t>
      </w:r>
      <w:r w:rsidRPr="614900DB" w:rsidR="42F47658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de</w:t>
      </w:r>
      <w:r w:rsidRPr="614900DB" w:rsidR="7116F25A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líderes en tecnología y referentes </w:t>
      </w:r>
      <w:r w:rsidRPr="614900DB" w:rsidR="62A48F22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financiero</w:t>
      </w:r>
      <w:r w:rsidRPr="614900DB" w:rsidR="27B7D72B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s</w:t>
      </w:r>
      <w:r w:rsidRPr="614900DB" w:rsidR="4FDC3265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.</w:t>
      </w:r>
    </w:p>
    <w:p w:rsidR="22A07A5B" w:rsidP="614900DB" w:rsidRDefault="22A07A5B" w14:paraId="3A870F4D" w14:textId="13597582">
      <w:pPr>
        <w:pStyle w:val="ListParagraph"/>
        <w:numPr>
          <w:ilvl w:val="0"/>
          <w:numId w:val="1"/>
        </w:numPr>
        <w:spacing w:before="180" w:after="180" w:line="279" w:lineRule="auto"/>
        <w:ind/>
        <w:jc w:val="both"/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</w:pPr>
      <w:r w:rsidRPr="614900DB" w:rsidR="4896EC27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Los </w:t>
      </w:r>
      <w:r w:rsidRPr="614900DB" w:rsidR="4896EC27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fondos </w:t>
      </w:r>
      <w:r w:rsidRPr="614900DB" w:rsidR="4896EC27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f</w:t>
      </w:r>
      <w:r w:rsidRPr="614900DB" w:rsidR="4896EC27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acili</w:t>
      </w:r>
      <w:r w:rsidRPr="614900DB" w:rsidR="4896EC27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t</w:t>
      </w:r>
      <w:r w:rsidRPr="614900DB" w:rsidR="4896EC27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ados</w:t>
      </w:r>
      <w:r w:rsidRPr="614900DB" w:rsidR="4896EC27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14900DB" w:rsidR="4896EC27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por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L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ati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n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L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ea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p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14900DB" w:rsidR="1BC3C782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busca</w:t>
      </w:r>
      <w:r w:rsidRPr="614900DB" w:rsidR="23BE9A89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n</w:t>
      </w:r>
      <w:r w:rsidRPr="614900DB" w:rsidR="1BC3C782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introducir más soluciones tecnológicas de impacto en la </w:t>
      </w:r>
      <w:r w:rsidRPr="614900DB" w:rsidR="1BC3C782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regi</w:t>
      </w:r>
      <w:r w:rsidRPr="614900DB" w:rsidR="1BC3C782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ón, tras invertir 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en 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s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tart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ups </w:t>
      </w:r>
      <w:r w:rsidRPr="614900DB" w:rsidR="650829A1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l</w:t>
      </w:r>
      <w:r w:rsidRPr="614900DB" w:rsidR="5D34C4EF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atin</w:t>
      </w:r>
      <w:r w:rsidRPr="614900DB" w:rsidR="0127B660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oamerican</w:t>
      </w:r>
      <w:r w:rsidRPr="614900DB" w:rsidR="5D34C4EF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a</w:t>
      </w:r>
      <w:r w:rsidRPr="614900DB" w:rsidR="5D34C4EF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s</w:t>
      </w:r>
      <w:r w:rsidRPr="614900DB" w:rsidR="650829A1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com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o 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Magnet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o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,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Keyb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e</w:t>
      </w:r>
      <w:r w:rsidRPr="614900DB" w:rsidR="2E2EA1CC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,</w:t>
      </w:r>
      <w:r w:rsidRPr="614900DB" w:rsidR="2E2EA1CC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14900DB" w:rsidR="2E2EA1CC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L</w:t>
      </w:r>
      <w:r w:rsidRPr="614900DB" w:rsidR="2E2EA1CC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uabl</w:t>
      </w:r>
      <w:r w:rsidRPr="614900DB" w:rsidR="2E2EA1CC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e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14900DB" w:rsidR="0A2560B9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y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D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apt</w:t>
      </w:r>
      <w:r w:rsidRPr="614900DB" w:rsidR="484A62F6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a</w:t>
      </w:r>
      <w:r w:rsidRPr="614900DB" w:rsidR="717C9BAA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.</w:t>
      </w:r>
    </w:p>
    <w:p w:rsidR="7116F25A" w:rsidP="0C06A9E8" w:rsidRDefault="7116F25A" w14:paraId="0DF7CC12" w14:textId="2A80CDDA">
      <w:pPr>
        <w:pStyle w:val="Normal"/>
        <w:spacing w:before="180" w:after="180" w:line="279" w:lineRule="auto"/>
        <w:ind w:left="0" w:hanging="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0C06A9E8" w:rsidR="4534FC8D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CIUDAD DE MÉXICO</w:t>
      </w:r>
      <w:r w:rsidRPr="0C06A9E8" w:rsidR="56788BE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,</w:t>
      </w:r>
      <w:r w:rsidRPr="0C06A9E8" w:rsidR="4534FC8D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0C06A9E8" w:rsidR="51E48BA8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2</w:t>
      </w:r>
      <w:r w:rsidRPr="0C06A9E8" w:rsidR="244E9FC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7</w:t>
      </w:r>
      <w:r w:rsidRPr="0C06A9E8" w:rsidR="4534FC8D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d</w:t>
      </w:r>
      <w:r w:rsidRPr="0C06A9E8" w:rsidR="4534FC8D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e junio de </w:t>
      </w:r>
      <w:r w:rsidRPr="0C06A9E8" w:rsidR="59C8F48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2024. –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0C06A9E8" w:rsidR="7A1E3CB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Latin</w:t>
      </w:r>
      <w:r w:rsidRPr="0C06A9E8" w:rsidR="7A1E3CB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0C06A9E8" w:rsidR="7A1E3CB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Leap</w:t>
      </w:r>
      <w:r w:rsidRPr="0C06A9E8" w:rsidR="7A1E3CB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VC Studio</w:t>
      </w:r>
      <w:r w:rsidRPr="0C06A9E8" w:rsidR="250259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, 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fondo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de capital de 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riesgo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dedicado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impulsar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el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crecimiento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de 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negocios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digitales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con</w:t>
      </w:r>
      <w:r w:rsidRPr="0C06A9E8" w:rsidR="10A4F64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0C06A9E8" w:rsidR="10A4F64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un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0C06A9E8" w:rsidR="589511F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impacto positivo a largo plazo en </w:t>
      </w:r>
      <w:r w:rsidRPr="0C06A9E8" w:rsidR="079F32A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</w:t>
      </w:r>
      <w:r w:rsidRPr="0C06A9E8" w:rsidR="589511F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</w:t>
      </w:r>
      <w:r w:rsidRPr="0C06A9E8" w:rsidR="079F32A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tinoamérica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, 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anuncia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la 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incorporación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de</w:t>
      </w:r>
      <w:r w:rsidRPr="0C06A9E8" w:rsidR="12482B6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0C06A9E8" w:rsidR="5E8B02B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experimentado </w:t>
      </w:r>
      <w:r w:rsidRPr="0C06A9E8" w:rsidR="2547937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banquero español </w:t>
      </w:r>
      <w:r w:rsidRPr="0C06A9E8" w:rsidR="4534FC8D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Paco Ybarra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a 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su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0C06A9E8" w:rsidR="2533875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sólido</w:t>
      </w:r>
      <w:r w:rsidRPr="0C06A9E8" w:rsidR="2533875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0C06A9E8" w:rsidR="04721A6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omité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de </w:t>
      </w:r>
      <w:r w:rsidRPr="0C06A9E8" w:rsidR="732E37F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nversión</w:t>
      </w:r>
      <w:r w:rsidRPr="0C06A9E8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</w:p>
    <w:p w:rsidR="01FF3162" w:rsidP="47A5DE85" w:rsidRDefault="01FF3162" w14:paraId="3AED48EB" w14:textId="2EDE6A8A">
      <w:pPr>
        <w:pStyle w:val="Normal"/>
        <w:shd w:val="clear" w:color="auto" w:fill="FFFFFF" w:themeFill="background1"/>
        <w:spacing w:before="300"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47A5DE85" w:rsidR="01FF316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Después</w:t>
      </w:r>
      <w:r w:rsidRPr="47A5DE85" w:rsidR="5C0FC46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de 36 años </w:t>
      </w:r>
      <w:r w:rsidRPr="47A5DE85" w:rsidR="4D01A0A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como directivo de</w:t>
      </w:r>
      <w:r w:rsidRPr="47A5DE85" w:rsidR="5C0FC46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Citi, donde </w:t>
      </w:r>
      <w:r w:rsidRPr="47A5DE85" w:rsidR="694DEF6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lideró</w:t>
      </w:r>
      <w:r w:rsidRPr="47A5DE85" w:rsidR="5C0FC46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la unidad de clientes institucionales</w:t>
      </w:r>
      <w:r w:rsidRPr="47A5DE85" w:rsidR="5039AAD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,</w:t>
      </w:r>
      <w:r w:rsidRPr="47A5DE85" w:rsidR="75591EE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considerada la mayor división de la firma estadounidense</w:t>
      </w:r>
      <w:r w:rsidRPr="47A5DE85" w:rsidR="6875FE0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, ahora Paco Ybarra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se une a</w:t>
      </w:r>
      <w:r w:rsidRPr="47A5DE85" w:rsidR="38302C4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l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distinguido </w:t>
      </w:r>
      <w:r w:rsidRPr="47A5DE85" w:rsidR="32E2C036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comité de inversión de </w:t>
      </w:r>
      <w:r w:rsidRPr="47A5DE85" w:rsidR="32E2C036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Latin</w:t>
      </w:r>
      <w:r w:rsidRPr="47A5DE85" w:rsidR="32E2C036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32E2C036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Leap</w:t>
      </w:r>
      <w:r w:rsidRPr="47A5DE85" w:rsidR="32E2C03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,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24955C6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único en su tipo en la región y</w:t>
      </w:r>
      <w:r w:rsidRPr="47A5DE85" w:rsidR="24955C6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conformado por</w:t>
      </w:r>
      <w:r w:rsidRPr="47A5DE85" w:rsidR="0CD0DE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08576D7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líderes </w:t>
      </w:r>
      <w:r w:rsidRPr="47A5DE85" w:rsidR="0CD0DE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como</w:t>
      </w:r>
      <w:r w:rsidRPr="47A5DE85" w:rsidR="329D7F1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: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</w:p>
    <w:p w:rsidR="646DBCAB" w:rsidP="47A5DE85" w:rsidRDefault="646DBCAB" w14:paraId="129D6AF0" w14:textId="3E90B721">
      <w:pPr>
        <w:pStyle w:val="ListParagraph"/>
        <w:numPr>
          <w:ilvl w:val="0"/>
          <w:numId w:val="3"/>
        </w:numPr>
        <w:shd w:val="clear" w:color="auto" w:fill="FFFFFF" w:themeFill="background1"/>
        <w:spacing w:before="300"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47A5DE85" w:rsidR="646DBCA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Madeleine Clavijo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,</w:t>
      </w:r>
      <w:r w:rsidRPr="47A5DE85" w:rsidR="4FF897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reconocida defens</w:t>
      </w:r>
      <w:r w:rsidRPr="47A5DE85" w:rsidR="47C7861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or</w:t>
      </w:r>
      <w:r w:rsidRPr="47A5DE85" w:rsidR="4FF897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 de las mujeres en el sector Fintech,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cofundadora y ex CRO del unicornio de pagos 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Kushki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, así 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como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expresidenta de Colombia Fintech</w:t>
      </w:r>
      <w:r w:rsidRPr="47A5DE85" w:rsidR="4C72BBB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</w:p>
    <w:p w:rsidR="646DBCAB" w:rsidP="47A5DE85" w:rsidRDefault="646DBCAB" w14:paraId="78B7C285" w14:textId="0A78C3F2">
      <w:pPr>
        <w:pStyle w:val="ListParagraph"/>
        <w:numPr>
          <w:ilvl w:val="0"/>
          <w:numId w:val="3"/>
        </w:numPr>
        <w:shd w:val="clear" w:color="auto" w:fill="FFFFFF" w:themeFill="background1"/>
        <w:spacing w:before="300"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47A5DE85" w:rsidR="13D6C47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David </w:t>
      </w:r>
      <w:r w:rsidRPr="47A5DE85" w:rsidR="13D6C47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Geisen</w:t>
      </w:r>
      <w:r w:rsidRPr="47A5DE85" w:rsidR="13D6C47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, CEO </w:t>
      </w:r>
      <w:r w:rsidRPr="47A5DE85" w:rsidR="1E7D69C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de Mercado Libre</w:t>
      </w:r>
      <w:r w:rsidRPr="47A5DE85" w:rsidR="13D6C47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México y SVP </w:t>
      </w:r>
      <w:r w:rsidRPr="47A5DE85" w:rsidR="0C4D10D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de </w:t>
      </w:r>
      <w:r w:rsidRPr="47A5DE85" w:rsidR="13D6C47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Marketplaces</w:t>
      </w:r>
      <w:r w:rsidRPr="47A5DE85" w:rsidR="13D6C47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0C54190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para la compañía </w:t>
      </w:r>
      <w:r w:rsidRPr="47A5DE85" w:rsidR="13D6C47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en América Latina, </w:t>
      </w:r>
      <w:r w:rsidRPr="47A5DE85" w:rsidR="13D6C47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pionero en el comercio electrónico </w:t>
      </w:r>
      <w:r w:rsidRPr="47A5DE85" w:rsidR="700B149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nacional y fundador de la Asociación Mexican</w:t>
      </w:r>
      <w:r w:rsidRPr="47A5DE85" w:rsidR="2A7EE6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</w:t>
      </w:r>
      <w:r w:rsidRPr="47A5DE85" w:rsidR="700B149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de Venta Online (AMVO)</w:t>
      </w:r>
      <w:r w:rsidRPr="47A5DE85" w:rsidR="6C9B6C3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</w:p>
    <w:p w:rsidR="646DBCAB" w:rsidP="47A5DE85" w:rsidRDefault="646DBCAB" w14:paraId="5204AEA6" w14:textId="65BA29B8">
      <w:pPr>
        <w:pStyle w:val="ListParagraph"/>
        <w:numPr>
          <w:ilvl w:val="0"/>
          <w:numId w:val="3"/>
        </w:numPr>
        <w:shd w:val="clear" w:color="auto" w:fill="FFFFFF" w:themeFill="background1"/>
        <w:spacing w:before="300"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47A5DE85" w:rsidR="646DBCA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Rodrigo Zorrilla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, </w:t>
      </w:r>
      <w:r w:rsidRPr="47A5DE85" w:rsidR="1480869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presidente del Fondo de Pensiones de Citi en México</w:t>
      </w:r>
      <w:r w:rsidRPr="47A5DE85" w:rsidR="1BE076B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,</w:t>
      </w:r>
      <w:r w:rsidRPr="47A5DE85" w:rsidR="1480869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con amplia experiencia en finanzas y operaciones a través de los mercados globales tras haber sido 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CEO </w:t>
      </w:r>
      <w:r w:rsidRPr="47A5DE85" w:rsidR="41C6F1A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de 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Citibanamex ICG</w:t>
      </w:r>
      <w:r w:rsidRPr="47A5DE85" w:rsidR="036403C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y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Citi Japón</w:t>
      </w:r>
      <w:r w:rsidRPr="47A5DE85" w:rsidR="3A6F944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,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22C33D1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así como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COO </w:t>
      </w:r>
      <w:r w:rsidRPr="47A5DE85" w:rsidR="4CFBDB4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de 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Citi Asia</w:t>
      </w:r>
      <w:r w:rsidRPr="47A5DE85" w:rsidR="340086F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</w:p>
    <w:p w:rsidR="646DBCAB" w:rsidP="47A5DE85" w:rsidRDefault="646DBCAB" w14:paraId="57CCE7D5" w14:textId="29AE0597">
      <w:pPr>
        <w:pStyle w:val="ListParagraph"/>
        <w:numPr>
          <w:ilvl w:val="0"/>
          <w:numId w:val="3"/>
        </w:numPr>
        <w:shd w:val="clear" w:color="auto" w:fill="FFFFFF" w:themeFill="background1"/>
        <w:spacing w:before="300"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47A5DE85" w:rsidR="646DBCA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Stefan</w:t>
      </w:r>
      <w:r w:rsidRPr="47A5DE85" w:rsidR="646DBCA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646DBCA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Krautwal</w:t>
      </w:r>
      <w:r w:rsidRPr="47A5DE85" w:rsidR="646DBCA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, </w:t>
      </w:r>
      <w:r w:rsidRPr="47A5DE85" w:rsidR="2ED215B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f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undador de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Lati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n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Lea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p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03612E8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VC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Studio</w:t>
      </w:r>
      <w:r w:rsidRPr="47A5DE85" w:rsidR="4C71D35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y</w:t>
      </w:r>
      <w:r w:rsidRPr="47A5DE85" w:rsidR="646DBC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0FB9A3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emprendedor destacado en tecnología de</w:t>
      </w:r>
      <w:r w:rsidRPr="47A5DE85" w:rsidR="1AFE4E5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ntro de</w:t>
      </w:r>
      <w:r w:rsidRPr="47A5DE85" w:rsidR="0FB9A3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la región</w:t>
      </w:r>
      <w:r w:rsidRPr="47A5DE85" w:rsidR="386A80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,</w:t>
      </w:r>
      <w:r w:rsidRPr="47A5DE85" w:rsidR="0FB9A3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cofundador de </w:t>
      </w:r>
      <w:r w:rsidRPr="47A5DE85" w:rsidR="0FB9A3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Farmalisto</w:t>
      </w:r>
      <w:r w:rsidRPr="47A5DE85" w:rsidR="6E17047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73A5507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(</w:t>
      </w:r>
      <w:r w:rsidRPr="47A5DE85" w:rsidR="15B0BE7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líder de </w:t>
      </w:r>
      <w:r w:rsidRPr="47A5DE85" w:rsidR="15B0BE74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health-tech</w:t>
      </w:r>
      <w:r w:rsidRPr="47A5DE85" w:rsidR="15B0BE7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en Latinoamérica</w:t>
      </w:r>
      <w:r w:rsidRPr="47A5DE85" w:rsidR="73A5507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)</w:t>
      </w:r>
      <w:r w:rsidRPr="47A5DE85" w:rsidR="73A5507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6E17047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y</w:t>
      </w:r>
      <w:r w:rsidRPr="47A5DE85" w:rsidR="717981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717981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Dafiti</w:t>
      </w:r>
      <w:r w:rsidRPr="47A5DE85" w:rsidR="0FB9A3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75ED178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(</w:t>
      </w:r>
      <w:r w:rsidRPr="47A5DE85" w:rsidR="726DBAC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portal de </w:t>
      </w:r>
      <w:r w:rsidRPr="47A5DE85" w:rsidR="75ED178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fashion</w:t>
      </w:r>
      <w:r w:rsidRPr="47A5DE85" w:rsidR="75ED178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 e-</w:t>
      </w:r>
      <w:r w:rsidRPr="47A5DE85" w:rsidR="75ED178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commerce</w:t>
      </w:r>
      <w:r w:rsidRPr="47A5DE85" w:rsidR="75ED178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respaldad</w:t>
      </w:r>
      <w:r w:rsidRPr="47A5DE85" w:rsidR="191D80D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o</w:t>
      </w:r>
      <w:r w:rsidRPr="47A5DE85" w:rsidR="75ED178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por </w:t>
      </w:r>
      <w:r w:rsidRPr="47A5DE85" w:rsidR="619B91F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la incubadora </w:t>
      </w:r>
      <w:r w:rsidRPr="47A5DE85" w:rsidR="0FB9A3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Rocket</w:t>
      </w:r>
      <w:r w:rsidRPr="47A5DE85" w:rsidR="0FB9A3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Internet</w:t>
      </w:r>
      <w:r w:rsidRPr="47A5DE85" w:rsidR="37C5ADE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)</w:t>
      </w:r>
      <w:r w:rsidRPr="47A5DE85" w:rsidR="0FB9A3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, </w:t>
      </w:r>
      <w:r w:rsidRPr="47A5DE85" w:rsidR="6DEC61A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así como ex CEO para </w:t>
      </w:r>
      <w:r w:rsidRPr="47A5DE85" w:rsidR="6DEC61A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Latam</w:t>
      </w:r>
      <w:r w:rsidRPr="47A5DE85" w:rsidR="6DEC61A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de </w:t>
      </w:r>
      <w:r w:rsidRPr="47A5DE85" w:rsidR="6DEC61A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Cdiscount</w:t>
      </w:r>
      <w:r w:rsidRPr="47A5DE85" w:rsidR="7E63C0B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7E63C0B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(</w:t>
      </w:r>
      <w:r w:rsidRPr="47A5DE85" w:rsidR="3227817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sitio de comercio electrónico de </w:t>
      </w:r>
      <w:r w:rsidRPr="47A5DE85" w:rsidR="1312455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Grupo Casino y Grupo Éxito</w:t>
      </w:r>
      <w:r w:rsidRPr="47A5DE85" w:rsidR="7E63C0B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)</w:t>
      </w:r>
      <w:r w:rsidRPr="47A5DE85" w:rsidR="0FB9A3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</w:p>
    <w:p w:rsidR="29B1D61B" w:rsidP="47A5DE85" w:rsidRDefault="29B1D61B" w14:paraId="2B50A60D" w14:textId="58A9ED29">
      <w:pPr>
        <w:pStyle w:val="Normal"/>
        <w:shd w:val="clear" w:color="auto" w:fill="FFFFFF" w:themeFill="background1"/>
        <w:spacing w:before="300" w:after="0" w:line="279" w:lineRule="auto"/>
        <w:ind w:left="0" w:hanging="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47A5DE85" w:rsidR="29B1D61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Con la </w:t>
      </w:r>
      <w:r w:rsidRPr="47A5DE85" w:rsidR="2E2954F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adición </w:t>
      </w:r>
      <w:r w:rsidRPr="47A5DE85" w:rsidR="29B1D61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de Paco Ybarra como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miembro </w:t>
      </w:r>
      <w:r w:rsidRPr="47A5DE85" w:rsidR="5E6426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del comité de inversión de </w:t>
      </w:r>
      <w:r w:rsidRPr="47A5DE85" w:rsidR="5E6426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Latin</w:t>
      </w:r>
      <w:r w:rsidRPr="47A5DE85" w:rsidR="5E6426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5E6426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Leap</w:t>
      </w:r>
      <w:r w:rsidRPr="47A5DE85" w:rsidR="5E6426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, s</w:t>
      </w:r>
      <w:r w:rsidRPr="47A5DE85" w:rsidR="7FC6D8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e</w:t>
      </w:r>
      <w:r w:rsidRPr="47A5DE85" w:rsidR="5E6426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300E9EF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fortalece</w:t>
      </w:r>
      <w:r w:rsidRPr="47A5DE85" w:rsidR="5E6426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un equipo </w:t>
      </w:r>
      <w:r w:rsidRPr="47A5DE85" w:rsidR="7C4807C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con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7116F25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alto nivel </w:t>
      </w:r>
      <w:r w:rsidRPr="47A5DE85" w:rsidR="450E6859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reputacional </w:t>
      </w:r>
      <w:r w:rsidRPr="47A5DE85" w:rsidR="7116F25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y una amplia gama de habilidades y perspectivas</w:t>
      </w:r>
      <w:r w:rsidRPr="47A5DE85" w:rsidR="31C05B0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,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que </w:t>
      </w:r>
      <w:r w:rsidRPr="47A5DE85" w:rsidR="2E8AE8C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resultan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críticas para guiar la estrategia de</w:t>
      </w:r>
      <w:r w:rsidRPr="47A5DE85" w:rsidR="7768DA8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7768DA8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fondo de capital de riesgo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de manera precisa al momento de elegir los proyectos a i</w:t>
      </w:r>
      <w:r w:rsidRPr="47A5DE85" w:rsidR="17BCC12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mpulsa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r.</w:t>
      </w:r>
    </w:p>
    <w:p w:rsidR="40BCB8B8" w:rsidP="47A5DE85" w:rsidRDefault="40BCB8B8" w14:paraId="6B1E077D" w14:textId="26AABD74">
      <w:pPr>
        <w:pStyle w:val="Normal"/>
        <w:suppressLineNumbers w:val="0"/>
        <w:shd w:val="clear" w:color="auto" w:fill="FFFFFF" w:themeFill="background1"/>
        <w:bidi w:val="0"/>
        <w:spacing w:before="300" w:beforeAutospacing="off" w:after="0" w:afterAutospacing="off" w:line="279" w:lineRule="auto"/>
        <w:ind w:left="0" w:right="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47A5DE85" w:rsidR="600A07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"</w:t>
      </w:r>
      <w:r w:rsidRPr="47A5DE85" w:rsidR="595DFE64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Nos sentimos honrados y</w:t>
      </w:r>
      <w:r w:rsidRPr="47A5DE85" w:rsidR="600A07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 emocionados de darle la bienvenida a un líder global con tan alta reputación como Paco Ybarra</w:t>
      </w:r>
      <w:r w:rsidRPr="47A5DE85" w:rsidR="1FC46E6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, </w:t>
      </w:r>
      <w:r w:rsidRPr="47A5DE85" w:rsidR="1FC46E6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cuy</w:t>
      </w:r>
      <w:r w:rsidRPr="47A5DE85" w:rsidR="5BC8B09E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o perfil complementa </w:t>
      </w:r>
      <w:r w:rsidRPr="47A5DE85" w:rsidR="1E9318AE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al valioso</w:t>
      </w:r>
      <w:r w:rsidRPr="47A5DE85" w:rsidR="3FC8B4EF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5BC8B09E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comité de inversión y su</w:t>
      </w:r>
      <w:r w:rsidRPr="47A5DE85" w:rsidR="1FC46E6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 visión se alinea perfectamente </w:t>
      </w:r>
      <w:r w:rsidRPr="47A5DE85" w:rsidR="17D727B1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al </w:t>
      </w:r>
      <w:r w:rsidRPr="47A5DE85" w:rsidR="1FC46E6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compromiso </w:t>
      </w:r>
      <w:r w:rsidRPr="47A5DE85" w:rsidR="705376D2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de </w:t>
      </w:r>
      <w:r w:rsidRPr="47A5DE85" w:rsidR="705376D2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Latin</w:t>
      </w:r>
      <w:r w:rsidRPr="47A5DE85" w:rsidR="705376D2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705376D2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Leap</w:t>
      </w:r>
      <w:r w:rsidRPr="47A5DE85" w:rsidR="705376D2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1FC46E6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por introducir soluciones tecnológicas con propósito en la región</w:t>
      </w:r>
      <w:r w:rsidRPr="47A5DE85" w:rsidR="600A07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. Su profund</w:t>
      </w:r>
      <w:r w:rsidRPr="47A5DE85" w:rsidR="013B8F7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o</w:t>
      </w:r>
      <w:r w:rsidRPr="47A5DE85" w:rsidR="600A07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1DCAC814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expertise</w:t>
      </w:r>
      <w:r w:rsidRPr="47A5DE85" w:rsidR="600A07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 en finanzas internacionales y la extens</w:t>
      </w:r>
      <w:r w:rsidRPr="47A5DE85" w:rsidR="7F999EF1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a </w:t>
      </w:r>
      <w:r w:rsidRPr="47A5DE85" w:rsidR="600A07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red con la que cuenta, significan un impulso muy poderoso </w:t>
      </w:r>
      <w:r w:rsidRPr="47A5DE85" w:rsidR="7615142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par</w:t>
      </w:r>
      <w:r w:rsidRPr="47A5DE85" w:rsidR="600A07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a </w:t>
      </w:r>
      <w:r w:rsidRPr="47A5DE85" w:rsidR="5B8FECC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nuestros </w:t>
      </w:r>
      <w:r w:rsidRPr="47A5DE85" w:rsidR="600A07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esfuerzos </w:t>
      </w:r>
      <w:r w:rsidRPr="47A5DE85" w:rsidR="600A07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por conectar innovaciones globales </w:t>
      </w:r>
      <w:r w:rsidRPr="47A5DE85" w:rsidR="600A071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con las oportunidades de mayor impacto en Latinoamérica</w:t>
      </w:r>
      <w:r w:rsidRPr="47A5DE85" w:rsidR="06D46B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"</w:t>
      </w:r>
      <w:r w:rsidRPr="47A5DE85" w:rsidR="0E912C3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; comentó al respecto </w:t>
      </w:r>
      <w:r w:rsidRPr="47A5DE85" w:rsidR="0E912C3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Stefan </w:t>
      </w:r>
      <w:r w:rsidRPr="47A5DE85" w:rsidR="0E912C3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Krautwald</w:t>
      </w:r>
      <w:r w:rsidRPr="47A5DE85" w:rsidR="0E912C3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, </w:t>
      </w:r>
      <w:r w:rsidRPr="47A5DE85" w:rsidR="296F93B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</w:t>
      </w:r>
      <w:r w:rsidRPr="47A5DE85" w:rsidR="0E912C3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ocio </w:t>
      </w:r>
      <w:r w:rsidRPr="47A5DE85" w:rsidR="7A36F43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</w:t>
      </w:r>
      <w:r w:rsidRPr="47A5DE85" w:rsidR="0E912C3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irector</w:t>
      </w:r>
      <w:r w:rsidRPr="47A5DE85" w:rsidR="123A78F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0E912C3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de </w:t>
      </w:r>
      <w:r w:rsidRPr="47A5DE85" w:rsidR="0E912C3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Latin</w:t>
      </w:r>
      <w:r w:rsidRPr="47A5DE85" w:rsidR="0E912C3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0E912C3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Leap</w:t>
      </w:r>
      <w:r w:rsidRPr="47A5DE85" w:rsidR="600A07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</w:p>
    <w:p w:rsidR="40BCB8B8" w:rsidP="614900DB" w:rsidRDefault="40BCB8B8" w14:paraId="461741FF" w14:textId="1FBD9F43">
      <w:pPr>
        <w:pStyle w:val="Normal"/>
        <w:suppressLineNumbers w:val="0"/>
        <w:shd w:val="clear" w:color="auto" w:fill="FFFFFF" w:themeFill="background1"/>
        <w:bidi w:val="0"/>
        <w:spacing w:before="300" w:beforeAutospacing="off" w:after="0" w:afterAutospacing="off" w:line="279" w:lineRule="auto"/>
        <w:ind w:left="0" w:right="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614900DB" w:rsidR="40BCB8B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Como parte del anuncio</w:t>
      </w:r>
      <w:r w:rsidRPr="614900DB" w:rsidR="189AEEE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, </w:t>
      </w:r>
      <w:r w:rsidRPr="614900DB" w:rsidR="189AEEE1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Paco Ybarra</w:t>
      </w:r>
      <w:r w:rsidRPr="614900DB" w:rsidR="189AEEE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también compartió sus impresiones sobre unirse al </w:t>
      </w:r>
      <w:r w:rsidRPr="614900DB" w:rsidR="25A0832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nutrido</w:t>
      </w:r>
      <w:r w:rsidRPr="614900DB" w:rsidR="25A0832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614900DB" w:rsidR="189AEEE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comité de inversión de </w:t>
      </w:r>
      <w:r w:rsidRPr="614900DB" w:rsidR="189AEEE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Latin</w:t>
      </w:r>
      <w:r w:rsidRPr="614900DB" w:rsidR="189AEEE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614900DB" w:rsidR="189AEEE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Leap</w:t>
      </w:r>
      <w:r w:rsidRPr="614900DB" w:rsidR="189AEEE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:</w:t>
      </w:r>
      <w:r w:rsidRPr="614900DB" w:rsidR="04D102B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614900DB" w:rsidR="04D102B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"</w:t>
      </w:r>
      <w:r w:rsidRPr="614900DB" w:rsidR="04D102BE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Estoy emocionado de sumarme y contribuir a este distinguido </w:t>
      </w:r>
      <w:r w:rsidRPr="614900DB" w:rsidR="7CD0F63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equipo</w:t>
      </w:r>
      <w:r w:rsidRPr="614900DB" w:rsidR="04D102BE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.</w:t>
      </w:r>
      <w:r w:rsidRPr="614900DB" w:rsidR="14DE106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614900DB" w:rsidR="04D102BE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Latinoamérica presenta un escenario muy dinámico en materia de innovación tecnológica</w:t>
      </w:r>
      <w:r w:rsidRPr="614900DB" w:rsidR="322375DE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, por lo que</w:t>
      </w:r>
      <w:r w:rsidRPr="614900DB" w:rsidR="04D102BE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614900DB" w:rsidR="59027E1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v</w:t>
      </w:r>
      <w:r w:rsidRPr="614900DB" w:rsidR="04D102BE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eo un futuro en el que mi experiencia pueda aprovecharse para impulsar nuestro portafolio de </w:t>
      </w:r>
      <w:r w:rsidRPr="614900DB" w:rsidR="04D102BE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emprend</w:t>
      </w:r>
      <w:r w:rsidRPr="614900DB" w:rsidR="1AEFE76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imientos</w:t>
      </w:r>
      <w:r w:rsidRPr="614900DB" w:rsidR="04D102BE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 de</w:t>
      </w:r>
      <w:r w:rsidRPr="614900DB" w:rsidR="135A228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sde la esfera</w:t>
      </w:r>
      <w:r w:rsidRPr="614900DB" w:rsidR="04D102BE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 financiera, además de facilitar el éxito en su entrada a nuevos mercados y alcanzar crecimientos sostenibles</w:t>
      </w:r>
      <w:r w:rsidRPr="614900DB" w:rsidR="04D102B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".</w:t>
      </w:r>
    </w:p>
    <w:p w:rsidR="22A07A5B" w:rsidP="47A5DE85" w:rsidRDefault="22A07A5B" w14:paraId="27FBE38F" w14:textId="523F717F">
      <w:pPr>
        <w:shd w:val="clear" w:color="auto" w:fill="FFFFFF" w:themeFill="background1"/>
        <w:spacing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</w:p>
    <w:p w:rsidR="7116F25A" w:rsidP="47A5DE85" w:rsidRDefault="7116F25A" w14:paraId="76DE4939" w14:textId="06466C7B">
      <w:pPr>
        <w:pStyle w:val="Normal"/>
        <w:shd w:val="clear" w:color="auto" w:fill="FFFFFF" w:themeFill="background1"/>
        <w:spacing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El aporte de </w:t>
      </w:r>
      <w:r w:rsidRPr="47A5DE85" w:rsidR="7B6A061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quien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7B6A061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fuera uno de los más altos directivos de Citi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radica en su </w:t>
      </w:r>
      <w:r w:rsidRPr="47A5DE85" w:rsidR="7A93378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trayectoria </w:t>
      </w:r>
      <w:r w:rsidRPr="47A5DE85" w:rsidR="7116F25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internacional en el sector financiero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, respaldada por </w:t>
      </w:r>
      <w:r w:rsidRPr="47A5DE85" w:rsidR="415C96A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un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liderazgo global durante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década</w:t>
      </w:r>
      <w:r w:rsidRPr="47A5DE85" w:rsidR="543D47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en </w:t>
      </w:r>
      <w:r w:rsidRPr="47A5DE85" w:rsidR="422F70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el gigante de Wall Street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y </w:t>
      </w:r>
      <w:r w:rsidRPr="47A5DE85" w:rsidR="711BC57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por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una red expansiva que abonará a </w:t>
      </w:r>
      <w:r w:rsidRPr="47A5DE85" w:rsidR="7116F25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mejorar las iniciativas estratégicas de </w:t>
      </w:r>
      <w:r w:rsidRPr="47A5DE85" w:rsidR="7116F25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Latin</w:t>
      </w:r>
      <w:r w:rsidRPr="47A5DE85" w:rsidR="7116F25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7116F25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Leap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, lo que derivará en la integración de compañías de tecnología </w:t>
      </w:r>
      <w:r w:rsidRPr="47A5DE85" w:rsidR="0BD22BB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con impacto transformador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en los mercados latinoamericanos. Su</w:t>
      </w:r>
      <w:r w:rsidRPr="47A5DE85" w:rsidR="7B8049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experiencia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será crucial en la identificación y fortalecimiento de </w:t>
      </w:r>
      <w:r w:rsidRPr="47A5DE85" w:rsidR="30C1A8B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startups</w:t>
      </w:r>
      <w:r w:rsidRPr="47A5DE85" w:rsidR="3C8725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tecnológicas</w:t>
      </w:r>
      <w:r w:rsidRPr="47A5DE85" w:rsidR="30C1A8B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45D3B3F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con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alto potencial, además del trazado de líneas financieras para ell</w:t>
      </w:r>
      <w:r w:rsidRPr="47A5DE85" w:rsidR="16245DA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s.</w:t>
      </w:r>
    </w:p>
    <w:p w:rsidR="22A07A5B" w:rsidP="47A5DE85" w:rsidRDefault="22A07A5B" w14:paraId="6C04E9DD" w14:textId="2FB40213">
      <w:pPr>
        <w:shd w:val="clear" w:color="auto" w:fill="FFFFFF" w:themeFill="background1"/>
        <w:spacing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</w:p>
    <w:p w:rsidR="7116F25A" w:rsidP="47A5DE85" w:rsidRDefault="7116F25A" w14:paraId="744BCA4D" w14:textId="01E73F69">
      <w:pPr>
        <w:pStyle w:val="Normal"/>
        <w:shd w:val="clear" w:color="auto" w:fill="FFFFFF" w:themeFill="background1"/>
        <w:spacing w:after="0" w:line="279" w:lineRule="auto"/>
        <w:ind w:left="0" w:hanging="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Desde su </w:t>
      </w:r>
      <w:r w:rsidRPr="47A5DE85" w:rsidR="0F8CAB3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lanzamiento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en 2023, el fondo para negocios en </w:t>
      </w:r>
      <w:r w:rsidRPr="47A5DE85" w:rsidR="67B08D5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e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tapa </w:t>
      </w:r>
      <w:r w:rsidRPr="47A5DE85" w:rsidR="0140C44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nicial de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Latin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Leap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ha invertido en </w:t>
      </w:r>
      <w:r w:rsidRPr="47A5DE85" w:rsidR="7116F25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cuatro prometedoras </w:t>
      </w:r>
      <w:bookmarkStart w:name="_Int_DTkY6Bpb" w:id="1911532857"/>
      <w:r w:rsidRPr="47A5DE85" w:rsidR="7116F25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startups</w:t>
      </w:r>
      <w:r w:rsidRPr="47A5DE85" w:rsidR="443458A1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tecnológicas</w:t>
      </w:r>
      <w:bookmarkEnd w:id="1911532857"/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de Latinoamérica: </w:t>
      </w:r>
    </w:p>
    <w:p w:rsidR="22A07A5B" w:rsidP="47A5DE85" w:rsidRDefault="22A07A5B" w14:paraId="4592473C" w14:textId="6BFE3D3A">
      <w:pPr>
        <w:pStyle w:val="Normal"/>
        <w:shd w:val="clear" w:color="auto" w:fill="FFFFFF" w:themeFill="background1"/>
        <w:spacing w:after="0" w:line="279" w:lineRule="auto"/>
        <w:ind w:left="0" w:hanging="0"/>
        <w:jc w:val="both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</w:p>
    <w:p w:rsidR="7116F25A" w:rsidP="47A5DE85" w:rsidRDefault="7116F25A" w14:paraId="5852DC75" w14:textId="41A8FC7B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47A5DE85" w:rsidR="7116F25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Magneto</w:t>
      </w:r>
      <w:r w:rsidRPr="47A5DE85" w:rsidR="27213BF6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6BDCD6F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F</w:t>
      </w:r>
      <w:r w:rsidRPr="47A5DE85" w:rsidR="7F2E14D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irma puntera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en </w:t>
      </w:r>
      <w:r w:rsidRPr="47A5DE85" w:rsidR="6B3AA70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nteligencia </w:t>
      </w:r>
      <w:r w:rsidRPr="47A5DE85" w:rsidR="73CE5D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rtificial </w:t>
      </w:r>
      <w:r w:rsidRPr="47A5DE85" w:rsidR="5DD5433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(IA) </w:t>
      </w:r>
      <w:r w:rsidRPr="47A5DE85" w:rsidR="73CE5D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aplicada al reclutamiento</w:t>
      </w:r>
      <w:r w:rsidRPr="47A5DE85" w:rsidR="1A3C4B4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,</w:t>
      </w:r>
      <w:r w:rsidRPr="47A5DE85" w:rsidR="73CE5D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que recientemente cerró una </w:t>
      </w:r>
      <w:r w:rsidRPr="47A5DE85" w:rsidR="0EB08EC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ronda de capital semilla por </w:t>
      </w:r>
      <w:r w:rsidRPr="47A5DE85" w:rsidR="5A5B2A9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$</w:t>
      </w:r>
      <w:r w:rsidRPr="47A5DE85" w:rsidR="0EB08EC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7 millones de dólares (</w:t>
      </w:r>
      <w:r w:rsidRPr="47A5DE85" w:rsidR="0EB08EC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mdd</w:t>
      </w:r>
      <w:r w:rsidRPr="47A5DE85" w:rsidR="0EB08EC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)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</w:p>
    <w:p w:rsidR="7116F25A" w:rsidP="47A5DE85" w:rsidRDefault="7116F25A" w14:paraId="0A6920E8" w14:textId="36FB67F6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47A5DE85" w:rsidR="4534FC8D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Keybe</w:t>
      </w:r>
      <w:r w:rsidRPr="47A5DE85" w:rsidR="1BF9358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  <w:r w:rsidRPr="47A5DE85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1BF935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F</w:t>
      </w:r>
      <w:r w:rsidRPr="47A5DE85" w:rsidR="47BF1E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intech respaldada por </w:t>
      </w:r>
      <w:r w:rsidRPr="47A5DE85" w:rsidR="47BF1E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Y</w:t>
      </w:r>
      <w:r w:rsidRPr="47A5DE85" w:rsidR="4D8915B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47BF1E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Combinator</w:t>
      </w:r>
      <w:r w:rsidRPr="47A5DE85" w:rsidR="57D1962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y</w:t>
      </w:r>
      <w:r w:rsidRPr="47A5DE85" w:rsidR="47BF1E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líder en ventas de IA para la industria automotriz en la región</w:t>
      </w:r>
      <w:r w:rsidRPr="47A5DE85" w:rsidR="4534FC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</w:p>
    <w:p w:rsidR="7116F25A" w:rsidP="47A5DE85" w:rsidRDefault="7116F25A" w14:paraId="73BE81C1" w14:textId="2D94D8F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47A5DE85" w:rsidR="7116F25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Luable</w:t>
      </w:r>
      <w:r w:rsidRPr="47A5DE85" w:rsidR="4EB6CDB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4EB6CD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E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mpresa colombiana enfocada en o</w:t>
      </w:r>
      <w:r w:rsidRPr="47A5DE85" w:rsidR="79F52E2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ptimizar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procesos de alto rendimiento.</w:t>
      </w:r>
    </w:p>
    <w:p w:rsidR="7116F25A" w:rsidP="47A5DE85" w:rsidRDefault="7116F25A" w14:paraId="5B286289" w14:textId="6DEDC3FB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47A5DE85" w:rsidR="7116F25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Dapta</w:t>
      </w:r>
      <w:r w:rsidRPr="47A5DE85" w:rsidR="27301D9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1DD6D44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Startup de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marketing e </w:t>
      </w:r>
      <w:r w:rsidRPr="47A5DE85" w:rsidR="21EF9E9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IA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que recientemente levantó una ronda de financiamiento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presemilla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065A3D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por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47A5DE85" w:rsidR="078A8B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$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1.2 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</w:t>
      </w:r>
      <w:r w:rsidRPr="47A5DE85" w:rsidR="61C03D2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dd</w:t>
      </w:r>
      <w:r w:rsidRPr="47A5DE85" w:rsidR="7116F25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</w:p>
    <w:p w:rsidR="22A07A5B" w:rsidP="47A5DE85" w:rsidRDefault="22A07A5B" w14:paraId="048BBC73" w14:textId="7E832BAD">
      <w:pPr>
        <w:shd w:val="clear" w:color="auto" w:fill="FFFFFF" w:themeFill="background1"/>
        <w:spacing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</w:p>
    <w:p w:rsidR="1B87D5B3" w:rsidP="0C06A9E8" w:rsidRDefault="1B87D5B3" w14:paraId="796F08F5" w14:textId="2307679B">
      <w:pPr>
        <w:pStyle w:val="Normal"/>
        <w:shd w:val="clear" w:color="auto" w:fill="FFFFFF" w:themeFill="background1"/>
        <w:spacing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0C06A9E8" w:rsidR="1B87D5B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"</w:t>
      </w:r>
      <w:r w:rsidRPr="0C06A9E8" w:rsidR="579396E8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Con la llegada de Paco Ybarra</w:t>
      </w:r>
      <w:r w:rsidRPr="0C06A9E8" w:rsidR="7116F25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, la calidad de nuestro comité de inversión se posiciona como un grupo único en </w:t>
      </w:r>
      <w:r w:rsidRPr="0C06A9E8" w:rsidR="7116F25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Lat</w:t>
      </w:r>
      <w:r w:rsidRPr="0C06A9E8" w:rsidR="1EF07FD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inoamérica</w:t>
      </w:r>
      <w:r w:rsidRPr="0C06A9E8" w:rsidR="7116F25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, </w:t>
      </w:r>
      <w:r w:rsidRPr="0C06A9E8" w:rsidR="4D9EDCD2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el más experimentado en su ramo, </w:t>
      </w:r>
      <w:r w:rsidRPr="0C06A9E8" w:rsidR="7116F25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 xml:space="preserve">capaz de cubrir todos los aspectos de la vida de </w:t>
      </w:r>
      <w:bookmarkStart w:name="_Int_1Mj9Gty4" w:id="2061956288"/>
      <w:r w:rsidRPr="0C06A9E8" w:rsidR="7116F25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las startups</w:t>
      </w:r>
      <w:bookmarkEnd w:id="2061956288"/>
      <w:r w:rsidRPr="0C06A9E8" w:rsidR="7116F25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, desde las operaciones en sí hasta asuntos corporativos y comerciales, con el fin de maximizar las inversiones y obtener conexiones de alto nivel en Wall Street”</w:t>
      </w:r>
      <w:r w:rsidRPr="0C06A9E8" w:rsidR="2AFE1FE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; </w:t>
      </w:r>
      <w:r w:rsidRPr="0C06A9E8" w:rsidR="2AFE1FE3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concluyó Stefan </w:t>
      </w:r>
      <w:r w:rsidRPr="0C06A9E8" w:rsidR="2AFE1FE3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Krautwald</w:t>
      </w:r>
      <w:r w:rsidRPr="0C06A9E8" w:rsidR="7116F25A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.</w:t>
      </w:r>
    </w:p>
    <w:p w:rsidR="0C06A9E8" w:rsidP="0C06A9E8" w:rsidRDefault="0C06A9E8" w14:paraId="440E264D" w14:textId="4BE3D912">
      <w:pPr>
        <w:pStyle w:val="Normal"/>
        <w:shd w:val="clear" w:color="auto" w:fill="FFFFFF" w:themeFill="background1"/>
        <w:spacing w:after="0" w:line="279" w:lineRule="auto"/>
        <w:jc w:val="both"/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</w:pPr>
    </w:p>
    <w:p w:rsidR="521FDA56" w:rsidP="0C06A9E8" w:rsidRDefault="521FDA56" w14:paraId="4A558F74" w14:textId="511752CB">
      <w:pPr>
        <w:pStyle w:val="Normal"/>
        <w:shd w:val="clear" w:color="auto" w:fill="FFFFFF" w:themeFill="background1"/>
        <w:spacing w:after="0" w:line="279" w:lineRule="auto"/>
        <w:jc w:val="center"/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</w:pPr>
      <w:r w:rsidRPr="0C06A9E8" w:rsidR="521FDA5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***</w:t>
      </w:r>
    </w:p>
    <w:p w:rsidR="47A5DE85" w:rsidP="614900DB" w:rsidRDefault="47A5DE85" w14:paraId="6DEF5762" w14:textId="2BDAB018">
      <w:pPr>
        <w:pStyle w:val="Normal"/>
        <w:shd w:val="clear" w:color="auto" w:fill="FFFFFF" w:themeFill="background1"/>
        <w:spacing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w:rsidR="7116F25A" w:rsidP="47A5DE85" w:rsidRDefault="7116F25A" w14:paraId="7AE172EB" w14:textId="739CFDD5">
      <w:pPr>
        <w:shd w:val="clear" w:color="auto" w:fill="FFFFFF" w:themeFill="background1"/>
        <w:spacing w:after="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  <w:r w:rsidRPr="47A5DE85" w:rsidR="7116F2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Sobre </w:t>
      </w:r>
      <w:r w:rsidRPr="47A5DE85" w:rsidR="7116F2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Latin</w:t>
      </w:r>
      <w:r w:rsidRPr="47A5DE85" w:rsidR="7116F2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Leap</w:t>
      </w:r>
      <w:r>
        <w:br/>
      </w:r>
      <w:r w:rsidRPr="47A5DE85" w:rsidR="147B56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Latin </w:t>
      </w:r>
      <w:r w:rsidRPr="47A5DE85" w:rsidR="147B56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Leap</w:t>
      </w:r>
      <w:r w:rsidRPr="47A5DE85" w:rsidR="147B56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es un estudio de capital de riesgo creado para invertir en las primeras etapas de las empresas de tecnología </w:t>
      </w:r>
      <w:r w:rsidRPr="47A5DE85" w:rsidR="6D470D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con propósito </w:t>
      </w:r>
      <w:r w:rsidRPr="47A5DE85" w:rsidR="147B56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en América Latina y facilitar </w:t>
      </w:r>
      <w:r w:rsidRPr="47A5DE85" w:rsidR="051100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su</w:t>
      </w:r>
      <w:r w:rsidRPr="47A5DE85" w:rsidR="147B56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aterrizaje suave </w:t>
      </w:r>
      <w:r w:rsidRPr="47A5DE85" w:rsidR="2D9D44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(</w:t>
      </w:r>
      <w:r w:rsidRPr="47A5DE85" w:rsidR="2D9D444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soft-landing</w:t>
      </w:r>
      <w:r w:rsidRPr="47A5DE85" w:rsidR="2D9D44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, una estrategia de expansión) </w:t>
      </w:r>
      <w:r w:rsidRPr="47A5DE85" w:rsidR="1E481D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de forma escalonada </w:t>
      </w:r>
      <w:r w:rsidRPr="47A5DE85" w:rsidR="147B56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en América Latina. Centrado en negocios sostenibles con un sólido componente tecnológico, </w:t>
      </w:r>
      <w:r w:rsidRPr="47A5DE85" w:rsidR="147B56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Latin</w:t>
      </w:r>
      <w:r w:rsidRPr="47A5DE85" w:rsidR="147B56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47A5DE85" w:rsidR="147B56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Leap</w:t>
      </w:r>
      <w:r w:rsidRPr="47A5DE85" w:rsidR="147B56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opera con una amplia red de expertos locales y asociaciones corporativas para fomentar el crecimiento y la integración tecnológica en toda la región.</w:t>
      </w:r>
    </w:p>
    <w:p w:rsidR="7116F25A" w:rsidP="47A5DE85" w:rsidRDefault="7116F25A" w14:paraId="30338ABB" w14:textId="6D7E58B7">
      <w:pPr>
        <w:shd w:val="clear" w:color="auto" w:fill="FFFFFF" w:themeFill="background1"/>
        <w:spacing w:after="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  <w:r w:rsidRPr="47A5DE85" w:rsidR="7116F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</w:p>
    <w:p w:rsidR="7116F25A" w:rsidP="47A5DE85" w:rsidRDefault="7116F25A" w14:paraId="00896199" w14:textId="7586B021">
      <w:pPr>
        <w:shd w:val="clear" w:color="auto" w:fill="FFFFFF" w:themeFill="background1"/>
        <w:spacing w:after="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  <w:r w:rsidRPr="47A5DE85" w:rsidR="7116F2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Sobre Paco Ybarra</w:t>
      </w:r>
    </w:p>
    <w:p w:rsidR="7116F25A" w:rsidP="47A5DE85" w:rsidRDefault="7116F25A" w14:paraId="00FC29C4" w14:textId="447CC513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  <w:r w:rsidRPr="0C06A9E8" w:rsidR="7116F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Hasta hace poco, Paco Ybarra era el director ejecutivo del Grupo de Clientes Institucionales de Citi </w:t>
      </w:r>
      <w:r w:rsidRPr="0C06A9E8" w:rsidR="75768C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desde 2019, </w:t>
      </w:r>
      <w:r w:rsidRPr="0C06A9E8" w:rsidR="7116F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y </w:t>
      </w:r>
      <w:r w:rsidRPr="0C06A9E8" w:rsidR="17C9E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consejero Senior del banco</w:t>
      </w:r>
      <w:r w:rsidRPr="0C06A9E8" w:rsidR="7116F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. </w:t>
      </w:r>
      <w:r w:rsidRPr="0C06A9E8" w:rsidR="722609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Ocupó numerosos cargos directivos en Citi durante más de tres décadas y formó parte del Comité Ejecutivo de Dirección de la entidad</w:t>
      </w:r>
      <w:r w:rsidRPr="0C06A9E8" w:rsidR="1BA690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, a la que llegó en 1987. Es licenciado en E</w:t>
      </w:r>
      <w:r w:rsidRPr="0C06A9E8" w:rsidR="29110E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conomía </w:t>
      </w:r>
      <w:r w:rsidRPr="0C06A9E8" w:rsidR="1BA690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por la Universidad de Valencia (España) y posee un MBA por el IESE de Barcelona, donde también forma parte de la junta de antiguos alumnos de la </w:t>
      </w:r>
      <w:r w:rsidRPr="0C06A9E8" w:rsidR="39F542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institución</w:t>
      </w:r>
      <w:r w:rsidRPr="0C06A9E8" w:rsidR="1BA690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.</w:t>
      </w:r>
    </w:p>
    <w:p w:rsidR="0C06A9E8" w:rsidP="0C06A9E8" w:rsidRDefault="0C06A9E8" w14:paraId="0F859251" w14:textId="008F7EE9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</w:p>
    <w:p w:rsidR="0BFFE191" w:rsidP="0C06A9E8" w:rsidRDefault="0BFFE191" w14:paraId="0C9BC7F3" w14:textId="10088E90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  <w:r w:rsidRPr="0C06A9E8" w:rsidR="0BFFE1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Contacto de Prensa</w:t>
      </w:r>
    </w:p>
    <w:p w:rsidR="0BFFE191" w:rsidP="0C06A9E8" w:rsidRDefault="0BFFE191" w14:paraId="2E1411F6" w14:textId="462DFC95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  <w:r w:rsidRPr="0C06A9E8" w:rsidR="0BFFE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Michelle de la Torre</w:t>
      </w:r>
    </w:p>
    <w:p w:rsidR="0BFFE191" w:rsidP="0C06A9E8" w:rsidRDefault="0BFFE191" w14:paraId="0E07E0C3" w14:textId="367531BA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  <w:r w:rsidRPr="0C06A9E8" w:rsidR="0BFFE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Ejecutiva de Cuenta Sr.</w:t>
      </w:r>
    </w:p>
    <w:p w:rsidR="0BFFE191" w:rsidP="0C06A9E8" w:rsidRDefault="0BFFE191" w14:paraId="7339519B" w14:textId="137FAA6A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  <w:hyperlink r:id="Rfd54e6d4630e45b9">
        <w:r w:rsidRPr="0C06A9E8" w:rsidR="0BFFE19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z w:val="18"/>
            <w:szCs w:val="18"/>
          </w:rPr>
          <w:t>Michelle.delatorre@another.co</w:t>
        </w:r>
      </w:hyperlink>
    </w:p>
    <w:p w:rsidR="0BFFE191" w:rsidP="0C06A9E8" w:rsidRDefault="0BFFE191" w14:paraId="57BAF775" w14:textId="0FE0CAF2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  <w:r w:rsidRPr="0C06A9E8" w:rsidR="0BFFE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55 4315 4847</w:t>
      </w:r>
    </w:p>
    <w:p w:rsidR="22A07A5B" w:rsidP="47A5DE85" w:rsidRDefault="22A07A5B" w14:paraId="3A4E4770" w14:textId="44367225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631d6f4298c4b96"/>
      <w:footerReference w:type="default" r:id="Rfb9f283756544d4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A07A5B" w:rsidTr="22A07A5B" w14:paraId="5C8A006C">
      <w:trPr>
        <w:trHeight w:val="300"/>
      </w:trPr>
      <w:tc>
        <w:tcPr>
          <w:tcW w:w="3005" w:type="dxa"/>
          <w:tcMar/>
        </w:tcPr>
        <w:p w:rsidR="22A07A5B" w:rsidP="22A07A5B" w:rsidRDefault="22A07A5B" w14:paraId="62BC1043" w14:textId="05750B7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2A07A5B" w:rsidP="22A07A5B" w:rsidRDefault="22A07A5B" w14:paraId="75C87F2A" w14:textId="5F3BCB9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2A07A5B" w:rsidP="22A07A5B" w:rsidRDefault="22A07A5B" w14:paraId="02653A55" w14:textId="5FD18C55">
          <w:pPr>
            <w:pStyle w:val="Header"/>
            <w:bidi w:val="0"/>
            <w:ind w:right="-115"/>
            <w:jc w:val="right"/>
          </w:pPr>
        </w:p>
      </w:tc>
    </w:tr>
  </w:tbl>
  <w:p w:rsidR="22A07A5B" w:rsidP="22A07A5B" w:rsidRDefault="22A07A5B" w14:paraId="28F7CD72" w14:textId="2E03979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2A07A5B" w:rsidP="22A07A5B" w:rsidRDefault="22A07A5B" w14:paraId="43F90C25" w14:textId="5036C7AB">
    <w:pPr>
      <w:pStyle w:val="Header"/>
      <w:bidi w:val="0"/>
      <w:jc w:val="right"/>
    </w:pPr>
  </w:p>
</w:hdr>
</file>

<file path=word/intelligence2.xml><?xml version="1.0" encoding="utf-8"?>
<int2:intelligence xmlns:int2="http://schemas.microsoft.com/office/intelligence/2020/intelligence">
  <int2:observations>
    <int2:textHash int2:hashCode="yIhJNKZX0/Mu15" int2:id="H4WZy9P4">
      <int2:state int2:type="AugLoop_Text_Critique" int2:value="Rejected"/>
    </int2:textHash>
    <int2:textHash int2:hashCode="sh1zXcap8TAsPB" int2:id="PV70iHBM">
      <int2:state int2:type="AugLoop_Text_Critique" int2:value="Rejected"/>
    </int2:textHash>
    <int2:bookmark int2:bookmarkName="_Int_1Mj9Gty4" int2:invalidationBookmarkName="" int2:hashCode="FhVp/E5vQ4oPn2" int2:id="OjMeb8MD">
      <int2:state int2:type="AugLoop_Text_Critique" int2:value="Rejected"/>
    </int2:bookmark>
    <int2:bookmark int2:bookmarkName="_Int_DTkY6Bpb" int2:invalidationBookmarkName="" int2:hashCode="PiETvNIabpt+AR" int2:id="Zsv1cjJe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edb7f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132b8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6bf6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a111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3467a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DACFC6"/>
    <w:rsid w:val="007A01FB"/>
    <w:rsid w:val="0127B660"/>
    <w:rsid w:val="013B8F76"/>
    <w:rsid w:val="0140C44E"/>
    <w:rsid w:val="0149CEF9"/>
    <w:rsid w:val="01FF3162"/>
    <w:rsid w:val="023CE323"/>
    <w:rsid w:val="02AD220E"/>
    <w:rsid w:val="03612E86"/>
    <w:rsid w:val="036403C9"/>
    <w:rsid w:val="03730066"/>
    <w:rsid w:val="03E10078"/>
    <w:rsid w:val="04187A21"/>
    <w:rsid w:val="0418E11D"/>
    <w:rsid w:val="04721A6F"/>
    <w:rsid w:val="04D102BE"/>
    <w:rsid w:val="05110055"/>
    <w:rsid w:val="055DB801"/>
    <w:rsid w:val="057F46F9"/>
    <w:rsid w:val="065A3D06"/>
    <w:rsid w:val="06D46B5A"/>
    <w:rsid w:val="07899B02"/>
    <w:rsid w:val="078A8B5A"/>
    <w:rsid w:val="079F32AD"/>
    <w:rsid w:val="07E29203"/>
    <w:rsid w:val="08378FC5"/>
    <w:rsid w:val="0841BC61"/>
    <w:rsid w:val="08576D78"/>
    <w:rsid w:val="09216689"/>
    <w:rsid w:val="09F4360A"/>
    <w:rsid w:val="09F4360A"/>
    <w:rsid w:val="09FFE6B6"/>
    <w:rsid w:val="0A2560B9"/>
    <w:rsid w:val="0B1AE549"/>
    <w:rsid w:val="0B93552A"/>
    <w:rsid w:val="0BD22BBA"/>
    <w:rsid w:val="0BD8DD8A"/>
    <w:rsid w:val="0BFFE191"/>
    <w:rsid w:val="0C06A9E8"/>
    <w:rsid w:val="0C4D10DF"/>
    <w:rsid w:val="0C54190F"/>
    <w:rsid w:val="0C868EFA"/>
    <w:rsid w:val="0C9F1E85"/>
    <w:rsid w:val="0CD0DED6"/>
    <w:rsid w:val="0CD4AD86"/>
    <w:rsid w:val="0DEFE9A5"/>
    <w:rsid w:val="0DF93F60"/>
    <w:rsid w:val="0E07E956"/>
    <w:rsid w:val="0E3B9424"/>
    <w:rsid w:val="0E912C3C"/>
    <w:rsid w:val="0EB08ECE"/>
    <w:rsid w:val="0F8CAB37"/>
    <w:rsid w:val="0FB9A3DA"/>
    <w:rsid w:val="0FC0071C"/>
    <w:rsid w:val="1021422F"/>
    <w:rsid w:val="10354696"/>
    <w:rsid w:val="10A4F64B"/>
    <w:rsid w:val="10B9EF26"/>
    <w:rsid w:val="1130FC4C"/>
    <w:rsid w:val="114C87DA"/>
    <w:rsid w:val="11EC6BA3"/>
    <w:rsid w:val="123A78F4"/>
    <w:rsid w:val="12482B61"/>
    <w:rsid w:val="12619C9D"/>
    <w:rsid w:val="12FA7F2F"/>
    <w:rsid w:val="13095D81"/>
    <w:rsid w:val="13124550"/>
    <w:rsid w:val="135A228A"/>
    <w:rsid w:val="135EF80D"/>
    <w:rsid w:val="13D6C47B"/>
    <w:rsid w:val="13DF990B"/>
    <w:rsid w:val="13FE359C"/>
    <w:rsid w:val="147B56E9"/>
    <w:rsid w:val="14808691"/>
    <w:rsid w:val="14C98622"/>
    <w:rsid w:val="14DE106B"/>
    <w:rsid w:val="14E82BA8"/>
    <w:rsid w:val="15803BD7"/>
    <w:rsid w:val="15B0BE74"/>
    <w:rsid w:val="16245DAB"/>
    <w:rsid w:val="16DDF2A3"/>
    <w:rsid w:val="16EE4C50"/>
    <w:rsid w:val="16F5BADC"/>
    <w:rsid w:val="17BCC12E"/>
    <w:rsid w:val="17C9E3D3"/>
    <w:rsid w:val="17D727B1"/>
    <w:rsid w:val="182ECDCB"/>
    <w:rsid w:val="183D8B98"/>
    <w:rsid w:val="189AEEE1"/>
    <w:rsid w:val="191D80D1"/>
    <w:rsid w:val="194806BB"/>
    <w:rsid w:val="1A34580C"/>
    <w:rsid w:val="1A3C4B4F"/>
    <w:rsid w:val="1AEFE769"/>
    <w:rsid w:val="1AFE4E55"/>
    <w:rsid w:val="1B87D5B3"/>
    <w:rsid w:val="1BA690A3"/>
    <w:rsid w:val="1BC3C782"/>
    <w:rsid w:val="1BCA89F2"/>
    <w:rsid w:val="1BDACFC6"/>
    <w:rsid w:val="1BE076BB"/>
    <w:rsid w:val="1BE640E5"/>
    <w:rsid w:val="1BF9358B"/>
    <w:rsid w:val="1C1770B2"/>
    <w:rsid w:val="1C5A7EE2"/>
    <w:rsid w:val="1CFD723D"/>
    <w:rsid w:val="1D8E3B47"/>
    <w:rsid w:val="1DCAC814"/>
    <w:rsid w:val="1DD6D44E"/>
    <w:rsid w:val="1E22B23A"/>
    <w:rsid w:val="1E481DB9"/>
    <w:rsid w:val="1E4F3B92"/>
    <w:rsid w:val="1E713C42"/>
    <w:rsid w:val="1E7D69CD"/>
    <w:rsid w:val="1E85AAF0"/>
    <w:rsid w:val="1E9318AE"/>
    <w:rsid w:val="1E9BE57C"/>
    <w:rsid w:val="1EA30401"/>
    <w:rsid w:val="1EF07FDA"/>
    <w:rsid w:val="1FC46E66"/>
    <w:rsid w:val="1FFF47C6"/>
    <w:rsid w:val="206C00D4"/>
    <w:rsid w:val="21C404D1"/>
    <w:rsid w:val="21EF9E9E"/>
    <w:rsid w:val="22A07A5B"/>
    <w:rsid w:val="22C33D16"/>
    <w:rsid w:val="231C120D"/>
    <w:rsid w:val="23BE9A89"/>
    <w:rsid w:val="2404D6EE"/>
    <w:rsid w:val="244E9FCA"/>
    <w:rsid w:val="24955C6B"/>
    <w:rsid w:val="2502593B"/>
    <w:rsid w:val="25338754"/>
    <w:rsid w:val="25479374"/>
    <w:rsid w:val="25A08327"/>
    <w:rsid w:val="26216E80"/>
    <w:rsid w:val="262BD4C6"/>
    <w:rsid w:val="26F4EC86"/>
    <w:rsid w:val="26F83C31"/>
    <w:rsid w:val="27213BF6"/>
    <w:rsid w:val="27301D9B"/>
    <w:rsid w:val="27B7D72B"/>
    <w:rsid w:val="284FD50D"/>
    <w:rsid w:val="29110E30"/>
    <w:rsid w:val="2912B6E7"/>
    <w:rsid w:val="295CA2CD"/>
    <w:rsid w:val="2962313C"/>
    <w:rsid w:val="296F93B0"/>
    <w:rsid w:val="29AD44BF"/>
    <w:rsid w:val="29B1D61B"/>
    <w:rsid w:val="2A7EE6C0"/>
    <w:rsid w:val="2AFE1FE3"/>
    <w:rsid w:val="2BAD1DA5"/>
    <w:rsid w:val="2BB3F4B7"/>
    <w:rsid w:val="2C5104FD"/>
    <w:rsid w:val="2D2AB8D0"/>
    <w:rsid w:val="2D8E0A02"/>
    <w:rsid w:val="2D9D444E"/>
    <w:rsid w:val="2D9ED3AF"/>
    <w:rsid w:val="2DBBFD41"/>
    <w:rsid w:val="2E25BEAA"/>
    <w:rsid w:val="2E2954F9"/>
    <w:rsid w:val="2E2EA1CC"/>
    <w:rsid w:val="2E672795"/>
    <w:rsid w:val="2E8AE8C2"/>
    <w:rsid w:val="2ED215BF"/>
    <w:rsid w:val="2F7B9667"/>
    <w:rsid w:val="2FEC67AA"/>
    <w:rsid w:val="300E9EFB"/>
    <w:rsid w:val="30C1A8BA"/>
    <w:rsid w:val="310CDA6F"/>
    <w:rsid w:val="314F3931"/>
    <w:rsid w:val="31628FC3"/>
    <w:rsid w:val="31C05B0C"/>
    <w:rsid w:val="3220367B"/>
    <w:rsid w:val="322375DE"/>
    <w:rsid w:val="3227817B"/>
    <w:rsid w:val="32600D74"/>
    <w:rsid w:val="329D7F16"/>
    <w:rsid w:val="32D8313C"/>
    <w:rsid w:val="32E2C036"/>
    <w:rsid w:val="32F119D3"/>
    <w:rsid w:val="33D9326E"/>
    <w:rsid w:val="340086F1"/>
    <w:rsid w:val="342B32FF"/>
    <w:rsid w:val="344C864B"/>
    <w:rsid w:val="348C7BC2"/>
    <w:rsid w:val="349822C6"/>
    <w:rsid w:val="34BB33B2"/>
    <w:rsid w:val="3522CAA2"/>
    <w:rsid w:val="3540E5A5"/>
    <w:rsid w:val="355C0880"/>
    <w:rsid w:val="35852BAC"/>
    <w:rsid w:val="35CC0124"/>
    <w:rsid w:val="35CC0BCA"/>
    <w:rsid w:val="361AA6E3"/>
    <w:rsid w:val="3654563A"/>
    <w:rsid w:val="372CCC54"/>
    <w:rsid w:val="374684EB"/>
    <w:rsid w:val="375FBEFC"/>
    <w:rsid w:val="37C5ADE8"/>
    <w:rsid w:val="37D413D3"/>
    <w:rsid w:val="38302C41"/>
    <w:rsid w:val="386A8022"/>
    <w:rsid w:val="38E02A2F"/>
    <w:rsid w:val="38EA3B13"/>
    <w:rsid w:val="39655CCF"/>
    <w:rsid w:val="396AA888"/>
    <w:rsid w:val="39F542E5"/>
    <w:rsid w:val="3A6F9441"/>
    <w:rsid w:val="3AFED5CB"/>
    <w:rsid w:val="3B2C18E5"/>
    <w:rsid w:val="3C2E4EFA"/>
    <w:rsid w:val="3C87253B"/>
    <w:rsid w:val="3D879D1F"/>
    <w:rsid w:val="3DCAA470"/>
    <w:rsid w:val="3DD3A683"/>
    <w:rsid w:val="3DF06740"/>
    <w:rsid w:val="3E6A6CC6"/>
    <w:rsid w:val="3FC8B4EF"/>
    <w:rsid w:val="3FD4D3A5"/>
    <w:rsid w:val="4029774D"/>
    <w:rsid w:val="4084F441"/>
    <w:rsid w:val="40BCB8B8"/>
    <w:rsid w:val="415C96AE"/>
    <w:rsid w:val="41A5075E"/>
    <w:rsid w:val="41B49551"/>
    <w:rsid w:val="41C6F1A5"/>
    <w:rsid w:val="422F709F"/>
    <w:rsid w:val="423A059C"/>
    <w:rsid w:val="423A30DF"/>
    <w:rsid w:val="42633156"/>
    <w:rsid w:val="426B46A0"/>
    <w:rsid w:val="428781B5"/>
    <w:rsid w:val="42F02622"/>
    <w:rsid w:val="42F47658"/>
    <w:rsid w:val="42FCA451"/>
    <w:rsid w:val="44136BF2"/>
    <w:rsid w:val="44302DDB"/>
    <w:rsid w:val="443458A1"/>
    <w:rsid w:val="450E6859"/>
    <w:rsid w:val="4534FC8D"/>
    <w:rsid w:val="454902D4"/>
    <w:rsid w:val="45CA73B1"/>
    <w:rsid w:val="45D3B3FC"/>
    <w:rsid w:val="4665C36A"/>
    <w:rsid w:val="468EA1A5"/>
    <w:rsid w:val="46A7C6D5"/>
    <w:rsid w:val="46BC76BD"/>
    <w:rsid w:val="4741048F"/>
    <w:rsid w:val="47A5DE85"/>
    <w:rsid w:val="47BF1E22"/>
    <w:rsid w:val="47C78610"/>
    <w:rsid w:val="4829540D"/>
    <w:rsid w:val="484A62F6"/>
    <w:rsid w:val="485A7569"/>
    <w:rsid w:val="4896EC27"/>
    <w:rsid w:val="48FF5948"/>
    <w:rsid w:val="4931E000"/>
    <w:rsid w:val="4991E97B"/>
    <w:rsid w:val="4A47B22E"/>
    <w:rsid w:val="4ABB8DF8"/>
    <w:rsid w:val="4ACF8352"/>
    <w:rsid w:val="4B5B52E8"/>
    <w:rsid w:val="4C3285B9"/>
    <w:rsid w:val="4C44F01E"/>
    <w:rsid w:val="4C71D355"/>
    <w:rsid w:val="4C72BBBB"/>
    <w:rsid w:val="4CCBE206"/>
    <w:rsid w:val="4CFBDB4D"/>
    <w:rsid w:val="4D01A0A7"/>
    <w:rsid w:val="4D8915B8"/>
    <w:rsid w:val="4D9EDCD2"/>
    <w:rsid w:val="4DE76558"/>
    <w:rsid w:val="4EB6CDB7"/>
    <w:rsid w:val="4EB7C132"/>
    <w:rsid w:val="4EF214EC"/>
    <w:rsid w:val="4F488C9F"/>
    <w:rsid w:val="4F52DBAC"/>
    <w:rsid w:val="4F52DBAC"/>
    <w:rsid w:val="4FDC3265"/>
    <w:rsid w:val="4FF897F0"/>
    <w:rsid w:val="500B2E5C"/>
    <w:rsid w:val="5039AADE"/>
    <w:rsid w:val="50420A88"/>
    <w:rsid w:val="50B9AF17"/>
    <w:rsid w:val="50DC4D1E"/>
    <w:rsid w:val="50F16DE1"/>
    <w:rsid w:val="519DEADB"/>
    <w:rsid w:val="51E48BA8"/>
    <w:rsid w:val="521FDA56"/>
    <w:rsid w:val="526A0662"/>
    <w:rsid w:val="5289BC9F"/>
    <w:rsid w:val="52C1E6E1"/>
    <w:rsid w:val="52C4E24A"/>
    <w:rsid w:val="5363E9E4"/>
    <w:rsid w:val="53AE6B53"/>
    <w:rsid w:val="543D476E"/>
    <w:rsid w:val="5466B686"/>
    <w:rsid w:val="54B72B80"/>
    <w:rsid w:val="551AD08F"/>
    <w:rsid w:val="55E2B632"/>
    <w:rsid w:val="56788BE2"/>
    <w:rsid w:val="56A02F07"/>
    <w:rsid w:val="56D839C7"/>
    <w:rsid w:val="56EFFB35"/>
    <w:rsid w:val="56F10266"/>
    <w:rsid w:val="56F499E1"/>
    <w:rsid w:val="5759A008"/>
    <w:rsid w:val="579396E8"/>
    <w:rsid w:val="57B5C378"/>
    <w:rsid w:val="57D1962A"/>
    <w:rsid w:val="57D1DEA2"/>
    <w:rsid w:val="57E51C81"/>
    <w:rsid w:val="5872A801"/>
    <w:rsid w:val="589511F9"/>
    <w:rsid w:val="58BDBB9F"/>
    <w:rsid w:val="58F4EA87"/>
    <w:rsid w:val="59027E1A"/>
    <w:rsid w:val="595DFE64"/>
    <w:rsid w:val="59B39CFD"/>
    <w:rsid w:val="59C8F487"/>
    <w:rsid w:val="59D8A3D8"/>
    <w:rsid w:val="5A5B2A97"/>
    <w:rsid w:val="5A8184E8"/>
    <w:rsid w:val="5B58F458"/>
    <w:rsid w:val="5B8FECC6"/>
    <w:rsid w:val="5BC8B09E"/>
    <w:rsid w:val="5BFC8999"/>
    <w:rsid w:val="5C0FC462"/>
    <w:rsid w:val="5CF00C3A"/>
    <w:rsid w:val="5D34C4EF"/>
    <w:rsid w:val="5D3B0D7F"/>
    <w:rsid w:val="5DD54338"/>
    <w:rsid w:val="5E6426D4"/>
    <w:rsid w:val="5E767595"/>
    <w:rsid w:val="5E8B02B6"/>
    <w:rsid w:val="5F2F37BD"/>
    <w:rsid w:val="5F4602CD"/>
    <w:rsid w:val="600A0713"/>
    <w:rsid w:val="60CFC74A"/>
    <w:rsid w:val="614900DB"/>
    <w:rsid w:val="61851202"/>
    <w:rsid w:val="619B91FF"/>
    <w:rsid w:val="61C03D2B"/>
    <w:rsid w:val="62A48F22"/>
    <w:rsid w:val="637D1790"/>
    <w:rsid w:val="64605610"/>
    <w:rsid w:val="646DBCAB"/>
    <w:rsid w:val="650829A1"/>
    <w:rsid w:val="6515539C"/>
    <w:rsid w:val="656E3C40"/>
    <w:rsid w:val="66ACA803"/>
    <w:rsid w:val="674D207D"/>
    <w:rsid w:val="67933DFC"/>
    <w:rsid w:val="67B08D57"/>
    <w:rsid w:val="67B90EB8"/>
    <w:rsid w:val="68100C62"/>
    <w:rsid w:val="6875FE0B"/>
    <w:rsid w:val="6886265A"/>
    <w:rsid w:val="68EFE1DE"/>
    <w:rsid w:val="694DEF6C"/>
    <w:rsid w:val="69527431"/>
    <w:rsid w:val="6AB4A6A7"/>
    <w:rsid w:val="6B299348"/>
    <w:rsid w:val="6B3AA70B"/>
    <w:rsid w:val="6B4BF97E"/>
    <w:rsid w:val="6BB64019"/>
    <w:rsid w:val="6BDCD6F4"/>
    <w:rsid w:val="6C235262"/>
    <w:rsid w:val="6C2F0774"/>
    <w:rsid w:val="6C3DC98C"/>
    <w:rsid w:val="6C9B6C3E"/>
    <w:rsid w:val="6CDAB96E"/>
    <w:rsid w:val="6D470DAC"/>
    <w:rsid w:val="6D819700"/>
    <w:rsid w:val="6DEC61A5"/>
    <w:rsid w:val="6E170477"/>
    <w:rsid w:val="6E2D28B6"/>
    <w:rsid w:val="6F887298"/>
    <w:rsid w:val="700B1493"/>
    <w:rsid w:val="702D2C09"/>
    <w:rsid w:val="70509C72"/>
    <w:rsid w:val="705376D2"/>
    <w:rsid w:val="70D363E9"/>
    <w:rsid w:val="7116F25A"/>
    <w:rsid w:val="711BC57B"/>
    <w:rsid w:val="71798123"/>
    <w:rsid w:val="717C9BAA"/>
    <w:rsid w:val="71E12D95"/>
    <w:rsid w:val="71F541A9"/>
    <w:rsid w:val="72260946"/>
    <w:rsid w:val="723DF1FC"/>
    <w:rsid w:val="726DBACA"/>
    <w:rsid w:val="727AA2EB"/>
    <w:rsid w:val="72AEDFAB"/>
    <w:rsid w:val="732E37F4"/>
    <w:rsid w:val="738A8495"/>
    <w:rsid w:val="73A55076"/>
    <w:rsid w:val="73CE5D8D"/>
    <w:rsid w:val="73DE1596"/>
    <w:rsid w:val="748F70C8"/>
    <w:rsid w:val="74F2B4A7"/>
    <w:rsid w:val="75591EEC"/>
    <w:rsid w:val="75768CDD"/>
    <w:rsid w:val="75E6F707"/>
    <w:rsid w:val="75ED1783"/>
    <w:rsid w:val="7603AB93"/>
    <w:rsid w:val="7615142A"/>
    <w:rsid w:val="76878880"/>
    <w:rsid w:val="7768DA80"/>
    <w:rsid w:val="77877027"/>
    <w:rsid w:val="788B2760"/>
    <w:rsid w:val="79588BBF"/>
    <w:rsid w:val="79F52E20"/>
    <w:rsid w:val="79F63C4F"/>
    <w:rsid w:val="7A0A9C4C"/>
    <w:rsid w:val="7A1E3CBB"/>
    <w:rsid w:val="7A36F432"/>
    <w:rsid w:val="7A93378B"/>
    <w:rsid w:val="7A94E91F"/>
    <w:rsid w:val="7B362A6F"/>
    <w:rsid w:val="7B6A0610"/>
    <w:rsid w:val="7B80499A"/>
    <w:rsid w:val="7BD68229"/>
    <w:rsid w:val="7C0C8EB5"/>
    <w:rsid w:val="7C41AE57"/>
    <w:rsid w:val="7C4807CF"/>
    <w:rsid w:val="7CD0F63B"/>
    <w:rsid w:val="7CEB57B8"/>
    <w:rsid w:val="7D003033"/>
    <w:rsid w:val="7D5264F1"/>
    <w:rsid w:val="7D7B2F3C"/>
    <w:rsid w:val="7D8A9CCC"/>
    <w:rsid w:val="7DBD1A8C"/>
    <w:rsid w:val="7DCFB0B1"/>
    <w:rsid w:val="7E206E9D"/>
    <w:rsid w:val="7E5AD28C"/>
    <w:rsid w:val="7E63C0BB"/>
    <w:rsid w:val="7E824E26"/>
    <w:rsid w:val="7EC7FC69"/>
    <w:rsid w:val="7F2E14DE"/>
    <w:rsid w:val="7F923F7B"/>
    <w:rsid w:val="7F999EF1"/>
    <w:rsid w:val="7FC6D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CFC6"/>
  <w15:chartTrackingRefBased/>
  <w15:docId w15:val="{9BAE23F2-37FE-4217-BDAE-5AF338C21B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8D796CE0-6CD1-426D-8770-0918C0F32E99}">
    <t:Anchor>
      <t:Comment id="512168274"/>
    </t:Anchor>
    <t:History>
      <t:Event id="{1C5182CE-4101-4426-8CED-EC3B0ECA1B6A}" time="2024-06-25T16:58:15.388Z">
        <t:Attribution userId="S::ernesto.pacheco@another.co::bfa409cf-1091-4514-ab03-a48345eef2a9" userProvider="AD" userName="Ernesto Abraham Pacheco Rodriguez"/>
        <t:Anchor>
          <t:Comment id="512168274"/>
        </t:Anchor>
        <t:Create/>
      </t:Event>
      <t:Event id="{756B4587-90B7-42B5-9F9F-BAA480EE6BAA}" time="2024-06-25T16:58:15.388Z">
        <t:Attribution userId="S::ernesto.pacheco@another.co::bfa409cf-1091-4514-ab03-a48345eef2a9" userProvider="AD" userName="Ernesto Abraham Pacheco Rodriguez"/>
        <t:Anchor>
          <t:Comment id="512168274"/>
        </t:Anchor>
        <t:Assign userId="S::victorm.sanchez@another.co::7aa9f485-2085-4da2-82a3-cea0886a5d26" userProvider="AD" userName="Víctor Manuel Aramis Sánchez Pimentel"/>
      </t:Event>
      <t:Event id="{1EBF1CFB-E17C-4508-B5AE-B5A4F70A62EB}" time="2024-06-25T16:58:15.388Z">
        <t:Attribution userId="S::ernesto.pacheco@another.co::bfa409cf-1091-4514-ab03-a48345eef2a9" userProvider="AD" userName="Ernesto Abraham Pacheco Rodriguez"/>
        <t:Anchor>
          <t:Comment id="512168274"/>
        </t:Anchor>
        <t:SetTitle title="@Víctor Manuel Aramis Sánchez Pimentel podemos hacer que este bullet capture la relevancia y liderazgo del comité de Latin Leap posicionándolo como el de más experiencia en América Latina?"/>
      </t:Event>
      <t:Event id="{7F71FA95-E8D6-48AD-A035-F7F88A2CBFAD}" time="2024-06-25T17:26:05.476Z">
        <t:Attribution userId="S::victorm.sanchez@another.co::7aa9f485-2085-4da2-82a3-cea0886a5d26" userProvider="AD" userName="Víctor Manuel Aramis Sánchez Pimentel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20/10/relationships/intelligence" Target="intelligence2.xml" Id="Re112f7dbc82c4aeb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footer" Target="footer.xml" Id="Rfb9f283756544d44" /><Relationship Type="http://schemas.openxmlformats.org/officeDocument/2006/relationships/styles" Target="styles.xml" Id="rId1" /><Relationship Type="http://schemas.openxmlformats.org/officeDocument/2006/relationships/header" Target="header.xml" Id="R1631d6f4298c4b96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03e345970764f9a" /><Relationship Type="http://schemas.microsoft.com/office/2011/relationships/people" Target="people.xml" Id="R6e4e2217366448b6" /><Relationship Type="http://schemas.microsoft.com/office/2011/relationships/commentsExtended" Target="commentsExtended.xml" Id="R7ac727c0d6504067" /><Relationship Type="http://schemas.microsoft.com/office/2016/09/relationships/commentsIds" Target="commentsIds.xml" Id="Ra5b156ca758b4c50" /><Relationship Type="http://schemas.microsoft.com/office/2019/05/relationships/documenttasks" Target="tasks.xml" Id="R3802f25f6dd54519" /><Relationship Type="http://schemas.openxmlformats.org/officeDocument/2006/relationships/hyperlink" Target="mailto:Michelle.delatorre@another.co" TargetMode="External" Id="Rfd54e6d4630e45b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Ernesto Abraham Pacheco Rodriguez</DisplayName>
        <AccountId>34</AccountId>
        <AccountType/>
      </UserInfo>
      <UserInfo>
        <DisplayName>michelle.delatorre</DisplayName>
        <AccountId>106</AccountId>
        <AccountType/>
      </UserInfo>
      <UserInfo>
        <DisplayName>Elsa Villalba de la Vega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4A5ADA-56A9-49AC-A67F-41868D292718}"/>
</file>

<file path=customXml/itemProps2.xml><?xml version="1.0" encoding="utf-8"?>
<ds:datastoreItem xmlns:ds="http://schemas.openxmlformats.org/officeDocument/2006/customXml" ds:itemID="{7F8F277A-D6E3-41D0-9F7D-7F6494E1378F}"/>
</file>

<file path=customXml/itemProps3.xml><?xml version="1.0" encoding="utf-8"?>
<ds:datastoreItem xmlns:ds="http://schemas.openxmlformats.org/officeDocument/2006/customXml" ds:itemID="{96C2C466-857B-4630-9AF2-A658AC3257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michelle.delatorre</lastModifiedBy>
  <dcterms:created xsi:type="dcterms:W3CDTF">2024-06-18T17:40:43.0000000Z</dcterms:created>
  <dcterms:modified xsi:type="dcterms:W3CDTF">2024-06-27T05:02:29.7268612Z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